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A7" w:rsidRDefault="001F66A7" w:rsidP="00AC47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val="sk-SK" w:eastAsia="sk-SK"/>
        </w:rPr>
        <w:drawing>
          <wp:inline distT="0" distB="0" distL="0" distR="0">
            <wp:extent cx="4534723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735" cy="19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6E1" w:rsidRPr="000640DA" w:rsidRDefault="003056E1" w:rsidP="003056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sk-SK" w:eastAsia="en-GB"/>
        </w:rPr>
      </w:pPr>
      <w:r w:rsidRPr="000640D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sk-SK" w:eastAsia="en-GB"/>
        </w:rPr>
        <w:t>Modlitba na mimoriadny Svätý rok milosrdenstva</w:t>
      </w:r>
    </w:p>
    <w:p w:rsidR="003056E1" w:rsidRPr="000640DA" w:rsidRDefault="003056E1" w:rsidP="0030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Pane Ježišu Kriste,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ty si nás učil, aby sme boli milosrdní ako nebeský Otec,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a povedal si nám, že kto vidí teba, vidí jeho.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Ukáž nám svoju tvár a budeme spasení.</w:t>
      </w:r>
      <w:bookmarkStart w:id="0" w:name="_GoBack"/>
      <w:bookmarkEnd w:id="0"/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 xml:space="preserve">Tvoj pohľad plný lásky oslobodil </w:t>
      </w:r>
      <w:proofErr w:type="spellStart"/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Zacheja</w:t>
      </w:r>
      <w:proofErr w:type="spellEnd"/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 a Matúša z otroctva peňazí;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cudzoložnicu a Magdalénu od hľadania šťastia iba v stvorení;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dojal Petra k slzám po zrade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a zaistil raj kajúcemu lotrovi.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Daj nám tak počúvať slová, ktoré si povedal Samaritánke,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akoby si ich hovoril každému z nás: „Keby si poznala Boží dar.”</w:t>
      </w:r>
    </w:p>
    <w:p w:rsidR="003056E1" w:rsidRPr="000640DA" w:rsidRDefault="003056E1" w:rsidP="0030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Ty si viditeľnou tvárou neviditeľného Otca,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Boha, ktorý prejavuje svoju všemohúcnosť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najmä cez odpustenie a milosrdenstvo: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daj, aby Cirkev bola vo svete viditeľnou tvárou teba, svojho Pána,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vzkrieseného a osláveného.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Prial si si, aby tvoji služobníci boli tiež zaodetí slabosťou,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a mali tak správne spolucítenie s tými, čo sú v nevedomosti a omyle: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daj, aby sa každý, kto za niektorým z nich príde, cítil očakávaný,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milovaný a zahrnutý Božím odpustením.</w:t>
      </w:r>
    </w:p>
    <w:p w:rsidR="003056E1" w:rsidRPr="000640DA" w:rsidRDefault="003056E1" w:rsidP="0030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</w:pP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Zošli svojho Ducha a všetkých nás posväť jeho pomazaním,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aby jubileum milosrdenstva bolo rokom Pánovej milosti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a aby tvoja Cirkev mohla s novým nadšením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prinášať chudobným dobrú zvesť,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zajatým a utláčaným zvestovať slobodu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a slepým prinavrátiť zrak.</w:t>
      </w:r>
    </w:p>
    <w:p w:rsidR="00E77B03" w:rsidRPr="000640DA" w:rsidRDefault="003056E1" w:rsidP="001F66A7">
      <w:pPr>
        <w:spacing w:before="100" w:beforeAutospacing="1" w:after="100" w:afterAutospacing="1" w:line="240" w:lineRule="auto"/>
        <w:rPr>
          <w:sz w:val="24"/>
          <w:szCs w:val="24"/>
          <w:lang w:val="sk-SK"/>
        </w:rPr>
      </w:pP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Na príhovor Panny Márie, Matky milosrdenstva, prosíme o to teba,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ktorý žiješ a kraľuješ s Otcom a Duchom Svätým na veky vekov.</w:t>
      </w:r>
      <w:r w:rsidRPr="000640DA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br/>
        <w:t>Amen.</w:t>
      </w:r>
    </w:p>
    <w:sectPr w:rsidR="00E77B03" w:rsidRPr="0006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E1"/>
    <w:rsid w:val="000640DA"/>
    <w:rsid w:val="001F66A7"/>
    <w:rsid w:val="003056E1"/>
    <w:rsid w:val="00AC4721"/>
    <w:rsid w:val="00E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BE57-6970-4349-9B69-0B706A4B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5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6E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56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00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Antonicova, Jarmila</dc:creator>
  <cp:keywords/>
  <dc:description/>
  <cp:lastModifiedBy>PC_Toshiba TIBOR</cp:lastModifiedBy>
  <cp:revision>2</cp:revision>
  <dcterms:created xsi:type="dcterms:W3CDTF">2016-05-25T11:13:00Z</dcterms:created>
  <dcterms:modified xsi:type="dcterms:W3CDTF">2016-05-25T11:13:00Z</dcterms:modified>
</cp:coreProperties>
</file>